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80E7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6/17-18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68B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gimnazija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667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Žarka</w:t>
            </w:r>
            <w:r w:rsidR="003468BD">
              <w:rPr>
                <w:b/>
                <w:sz w:val="22"/>
                <w:szCs w:val="22"/>
              </w:rPr>
              <w:t xml:space="preserve"> Dolinara 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68B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68B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A667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3.a i 3.e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56ED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468BD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56ED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468BD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6671" w:rsidP="00FF29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Grčka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5725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21DA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5725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E45F6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21DA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31.8.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468BD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94B2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DE13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1461D2">
              <w:rPr>
                <w:rFonts w:eastAsia="Calibri"/>
                <w:sz w:val="22"/>
                <w:szCs w:val="22"/>
              </w:rPr>
              <w:t xml:space="preserve">3 </w:t>
            </w:r>
            <w:r w:rsidR="00DE135F" w:rsidRPr="003A2770">
              <w:rPr>
                <w:rFonts w:eastAsia="Calibri"/>
                <w:sz w:val="22"/>
                <w:szCs w:val="22"/>
              </w:rPr>
              <w:t>učenika</w:t>
            </w:r>
            <w:r w:rsidR="00DE135F">
              <w:rPr>
                <w:rFonts w:eastAsia="Calibri"/>
                <w:sz w:val="22"/>
                <w:szCs w:val="22"/>
              </w:rPr>
              <w:t xml:space="preserve">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667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4479F">
              <w:rPr>
                <w:sz w:val="22"/>
                <w:szCs w:val="22"/>
              </w:rPr>
              <w:t xml:space="preserve"> +</w:t>
            </w:r>
            <w:r w:rsidR="001461D2">
              <w:rPr>
                <w:sz w:val="22"/>
                <w:szCs w:val="22"/>
              </w:rPr>
              <w:t xml:space="preserve"> </w:t>
            </w:r>
            <w:r w:rsidR="00D4479F">
              <w:rPr>
                <w:sz w:val="22"/>
                <w:szCs w:val="22"/>
              </w:rPr>
              <w:t>asistent u pratnji učenika s posebnim potrebama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45F6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468B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 (parkiralište ispred škole)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87810" w:rsidRDefault="00D4479F" w:rsidP="008A6671">
            <w:pPr>
              <w:jc w:val="center"/>
            </w:pPr>
            <w:r>
              <w:rPr>
                <w:sz w:val="22"/>
              </w:rPr>
              <w:t xml:space="preserve">Meteori, Delfi, </w:t>
            </w:r>
            <w:r w:rsidR="001461D2">
              <w:rPr>
                <w:sz w:val="22"/>
              </w:rPr>
              <w:t>Atena, Epidaur, Mikena, Sunion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56ED4" w:rsidRDefault="00156ED4" w:rsidP="00156ED4">
            <w:r>
              <w:t xml:space="preserve">                               </w:t>
            </w:r>
            <w:r w:rsidRPr="00156ED4">
              <w:t>Grčka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479F" w:rsidRDefault="00D4479F" w:rsidP="0028781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B08" w:rsidRPr="003A2770" w:rsidRDefault="00D4479F" w:rsidP="0028781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479F" w:rsidRDefault="00D4479F" w:rsidP="00D447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894B24" w:rsidRPr="00D4479F">
              <w:rPr>
                <w:b/>
                <w:sz w:val="22"/>
                <w:szCs w:val="22"/>
              </w:rPr>
              <w:t>1.ponuda - brod u oba smjera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1DC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 ( u 2. ponudi u povratku)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94B24" w:rsidRDefault="00D1316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894B24" w:rsidRPr="00894B24">
              <w:rPr>
                <w:rFonts w:ascii="Times New Roman" w:hAnsi="Times New Roman"/>
                <w:b/>
              </w:rPr>
              <w:t xml:space="preserve"> 2. ponuda- brod u odlasku, avion u povratku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4479F" w:rsidP="0028781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DA </w:t>
            </w:r>
            <w:r w:rsidR="00A17B08" w:rsidRPr="003A2770">
              <w:rPr>
                <w:rFonts w:ascii="Times New Roman" w:hAnsi="Times New Roman"/>
              </w:rPr>
              <w:t>***</w:t>
            </w:r>
            <w:r>
              <w:rPr>
                <w:rFonts w:ascii="Times New Roman" w:hAnsi="Times New Roman"/>
              </w:rPr>
              <w:t xml:space="preserve">  (3 zvjezdice)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87810" w:rsidRDefault="00287810" w:rsidP="00287810">
            <w:pPr>
              <w:jc w:val="center"/>
              <w:rPr>
                <w:sz w:val="22"/>
                <w:szCs w:val="22"/>
              </w:rPr>
            </w:pPr>
            <w:r w:rsidRPr="00287810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C331B" w:rsidRDefault="00D20EBB" w:rsidP="00D20EBB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Noćenje na brodu u kabinama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Pr="003A2770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45F65" w:rsidRPr="00FE7204" w:rsidRDefault="00D4479F" w:rsidP="00D4479F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204">
              <w:rPr>
                <w:rFonts w:ascii="Times New Roman" w:hAnsi="Times New Roman"/>
                <w:sz w:val="20"/>
                <w:szCs w:val="20"/>
              </w:rPr>
              <w:t>Meteori (</w:t>
            </w:r>
            <w:r w:rsidR="005667B0" w:rsidRPr="00FE7204">
              <w:rPr>
                <w:rFonts w:ascii="Times New Roman" w:hAnsi="Times New Roman"/>
                <w:sz w:val="20"/>
                <w:szCs w:val="20"/>
              </w:rPr>
              <w:t xml:space="preserve">lokalitet i </w:t>
            </w:r>
            <w:r w:rsidRPr="00FE7204">
              <w:rPr>
                <w:rFonts w:ascii="Times New Roman" w:hAnsi="Times New Roman"/>
                <w:sz w:val="20"/>
                <w:szCs w:val="20"/>
              </w:rPr>
              <w:t xml:space="preserve">obilazak </w:t>
            </w:r>
            <w:r w:rsidR="00D1316B">
              <w:rPr>
                <w:rFonts w:ascii="Times New Roman" w:hAnsi="Times New Roman"/>
                <w:sz w:val="20"/>
                <w:szCs w:val="20"/>
              </w:rPr>
              <w:t>jednog samostana</w:t>
            </w:r>
            <w:r w:rsidR="005667B0" w:rsidRPr="00FE720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45F65" w:rsidRPr="00FE7204" w:rsidRDefault="00524D4A" w:rsidP="00862693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204">
              <w:rPr>
                <w:rFonts w:ascii="Times New Roman" w:hAnsi="Times New Roman"/>
                <w:sz w:val="20"/>
                <w:szCs w:val="20"/>
              </w:rPr>
              <w:t>Delfi (lokalitet i muzej)</w:t>
            </w:r>
          </w:p>
          <w:p w:rsidR="00524D4A" w:rsidRPr="00FE7204" w:rsidRDefault="00524D4A" w:rsidP="00862693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204">
              <w:rPr>
                <w:rFonts w:ascii="Times New Roman" w:hAnsi="Times New Roman"/>
                <w:sz w:val="20"/>
                <w:szCs w:val="20"/>
              </w:rPr>
              <w:t>Epidaur (kazalište i lječilište)</w:t>
            </w:r>
          </w:p>
          <w:p w:rsidR="00524D4A" w:rsidRPr="00FE7204" w:rsidRDefault="00524D4A" w:rsidP="00862693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204">
              <w:rPr>
                <w:rFonts w:ascii="Times New Roman" w:hAnsi="Times New Roman"/>
                <w:sz w:val="20"/>
                <w:szCs w:val="20"/>
              </w:rPr>
              <w:t>Mikena (lokalitet i muzej)</w:t>
            </w:r>
          </w:p>
          <w:p w:rsidR="00524D4A" w:rsidRPr="00FE7204" w:rsidRDefault="00524D4A" w:rsidP="00862693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204">
              <w:rPr>
                <w:rFonts w:ascii="Times New Roman" w:hAnsi="Times New Roman"/>
                <w:sz w:val="20"/>
                <w:szCs w:val="20"/>
              </w:rPr>
              <w:t>Atena (Akropola i muzej)</w:t>
            </w:r>
          </w:p>
          <w:p w:rsidR="00524D4A" w:rsidRPr="00FE7204" w:rsidRDefault="00524D4A" w:rsidP="00862693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204">
              <w:rPr>
                <w:rFonts w:ascii="Times New Roman" w:hAnsi="Times New Roman"/>
                <w:sz w:val="20"/>
                <w:szCs w:val="20"/>
              </w:rPr>
              <w:t>Sunion (Posejdonov hram)</w:t>
            </w:r>
          </w:p>
          <w:p w:rsidR="00E45F65" w:rsidRPr="00524D4A" w:rsidRDefault="00221DA0" w:rsidP="00862693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00FE7204">
              <w:rPr>
                <w:rFonts w:ascii="Times New Roman" w:hAnsi="Times New Roman"/>
                <w:sz w:val="20"/>
                <w:szCs w:val="20"/>
              </w:rPr>
              <w:t xml:space="preserve">Plaka </w:t>
            </w:r>
            <w:r w:rsidR="00524D4A" w:rsidRPr="00FE7204">
              <w:rPr>
                <w:rFonts w:ascii="Times New Roman" w:hAnsi="Times New Roman"/>
                <w:sz w:val="20"/>
                <w:szCs w:val="20"/>
              </w:rPr>
              <w:t>(večera u tradicionalnom grčkom restoranu)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28781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87810" w:rsidP="00287810">
            <w:pPr>
              <w:jc w:val="both"/>
              <w:rPr>
                <w:vertAlign w:val="superscript"/>
              </w:rPr>
            </w:pPr>
            <w:r w:rsidRPr="00287810">
              <w:t xml:space="preserve"> lokalni vodiči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56ED4" w:rsidP="00F9714F">
            <w:pPr>
              <w:jc w:val="both"/>
              <w:rPr>
                <w:vertAlign w:val="superscript"/>
              </w:rPr>
            </w:pPr>
            <w:r>
              <w:t>dnevnice za pratitelje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5F65">
            <w:pPr>
              <w:jc w:val="both"/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56ED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873E4" w:rsidP="004873E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4873E4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873E4" w:rsidP="004873E4">
            <w:pPr>
              <w:jc w:val="center"/>
              <w:rPr>
                <w:vertAlign w:val="superscript"/>
              </w:rPr>
            </w:pPr>
            <w:r w:rsidRPr="004873E4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667B0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14.11.2017.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667B0" w:rsidP="0045725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5F6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Pr="003A2770">
              <w:rPr>
                <w:rFonts w:ascii="Times New Roman" w:hAnsi="Times New Roman"/>
              </w:rPr>
              <w:t>sati.</w:t>
            </w:r>
            <w:r w:rsidR="005667B0">
              <w:rPr>
                <w:rFonts w:ascii="Times New Roman" w:hAnsi="Times New Roman"/>
              </w:rPr>
              <w:t xml:space="preserve"> 12.15</w:t>
            </w:r>
          </w:p>
        </w:tc>
      </w:tr>
    </w:tbl>
    <w:p w:rsidR="00A54F97" w:rsidRDefault="00A54F97" w:rsidP="00A17B08">
      <w:pPr>
        <w:rPr>
          <w:sz w:val="16"/>
          <w:szCs w:val="16"/>
        </w:rPr>
      </w:pPr>
    </w:p>
    <w:p w:rsidR="00A17B08" w:rsidRPr="0028781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87810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287810" w:rsidRDefault="00A17B08" w:rsidP="00A54F97">
      <w:pPr>
        <w:pStyle w:val="Odlomakpopisa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87810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54F97" w:rsidRDefault="00A17B08" w:rsidP="00A54F97">
      <w:pPr>
        <w:pStyle w:val="Odlomakpopisa"/>
        <w:spacing w:before="120" w:after="120"/>
        <w:ind w:left="786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54F97"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</w:t>
      </w:r>
      <w:r w:rsidR="00A54F97">
        <w:rPr>
          <w:rFonts w:ascii="Times New Roman" w:hAnsi="Times New Roman"/>
          <w:color w:val="000000"/>
          <w:sz w:val="20"/>
          <w:szCs w:val="16"/>
        </w:rPr>
        <w:t xml:space="preserve"> izleta, </w:t>
      </w:r>
      <w:r w:rsidRPr="00A54F97">
        <w:rPr>
          <w:rFonts w:ascii="Times New Roman" w:hAnsi="Times New Roman"/>
          <w:color w:val="000000"/>
          <w:sz w:val="20"/>
          <w:szCs w:val="16"/>
        </w:rPr>
        <w:t>sklapanje i provedba ugovora o izletu.</w:t>
      </w:r>
    </w:p>
    <w:p w:rsidR="00A17B08" w:rsidRPr="00A54F97" w:rsidRDefault="00A17B08" w:rsidP="00A54F97">
      <w:pPr>
        <w:pStyle w:val="Odlomakpopisa"/>
        <w:numPr>
          <w:ilvl w:val="0"/>
          <w:numId w:val="4"/>
        </w:numPr>
        <w:spacing w:before="120" w:after="120"/>
        <w:jc w:val="both"/>
        <w:rPr>
          <w:b/>
          <w:color w:val="000000"/>
          <w:sz w:val="20"/>
          <w:szCs w:val="16"/>
        </w:rPr>
      </w:pPr>
      <w:r w:rsidRPr="00A54F97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4873E4" w:rsidRDefault="00A17B08" w:rsidP="0028781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873E4">
        <w:rPr>
          <w:rFonts w:ascii="Times New Roman" w:hAnsi="Times New Roman"/>
          <w:sz w:val="20"/>
          <w:szCs w:val="16"/>
        </w:rPr>
        <w:t>dokaz o osiguranju</w:t>
      </w:r>
      <w:r w:rsidRPr="004873E4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4873E4" w:rsidRDefault="00A17B08" w:rsidP="0028781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873E4"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 prouzroči neispunjenjem, djelomičnim ispunjenjem ili neurednim ispunjenjem obveza iz paket-aranžmana (preslika polica).</w:t>
      </w:r>
    </w:p>
    <w:p w:rsidR="00A17B08" w:rsidRPr="00287810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287810">
        <w:rPr>
          <w:b/>
          <w:i/>
          <w:sz w:val="20"/>
          <w:szCs w:val="16"/>
        </w:rPr>
        <w:t>Napomena</w:t>
      </w:r>
      <w:r w:rsidRPr="00287810">
        <w:rPr>
          <w:sz w:val="20"/>
          <w:szCs w:val="16"/>
        </w:rPr>
        <w:t>:</w:t>
      </w:r>
    </w:p>
    <w:p w:rsidR="00A17B08" w:rsidRPr="0028781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87810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287810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287810">
        <w:rPr>
          <w:sz w:val="20"/>
          <w:szCs w:val="16"/>
        </w:rPr>
        <w:t>a) prijevoz sudionika isključivo prijevoznim sredstvima koji udovoljavaju propisima</w:t>
      </w:r>
    </w:p>
    <w:p w:rsidR="00A17B08" w:rsidRPr="00287810" w:rsidRDefault="00A17B08" w:rsidP="00A17B08">
      <w:pPr>
        <w:spacing w:before="120" w:after="120"/>
        <w:jc w:val="both"/>
        <w:rPr>
          <w:sz w:val="20"/>
          <w:szCs w:val="16"/>
        </w:rPr>
      </w:pPr>
      <w:r w:rsidRPr="00287810">
        <w:rPr>
          <w:sz w:val="20"/>
          <w:szCs w:val="16"/>
        </w:rPr>
        <w:t xml:space="preserve">               b) osiguranje odgovornosti i jamčevine </w:t>
      </w:r>
    </w:p>
    <w:p w:rsidR="00A17B08" w:rsidRPr="0028781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87810">
        <w:rPr>
          <w:rFonts w:ascii="Times New Roman" w:hAnsi="Times New Roman"/>
          <w:sz w:val="20"/>
          <w:szCs w:val="16"/>
        </w:rPr>
        <w:t>Ponude trebaju biti :</w:t>
      </w:r>
    </w:p>
    <w:p w:rsidR="00A17B08" w:rsidRPr="0028781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87810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28781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287810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28781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287810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287810">
        <w:rPr>
          <w:sz w:val="20"/>
          <w:szCs w:val="16"/>
        </w:rPr>
        <w:t>.</w:t>
      </w:r>
    </w:p>
    <w:p w:rsidR="00A17B08" w:rsidRPr="0028781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287810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 w:rsidP="00F9714F">
      <w:pPr>
        <w:spacing w:before="120" w:after="120"/>
        <w:jc w:val="both"/>
      </w:pPr>
      <w:r w:rsidRPr="00287810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A54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4DB" w:rsidRDefault="00CC64DB" w:rsidP="00287810">
      <w:r>
        <w:separator/>
      </w:r>
    </w:p>
  </w:endnote>
  <w:endnote w:type="continuationSeparator" w:id="0">
    <w:p w:rsidR="00CC64DB" w:rsidRDefault="00CC64DB" w:rsidP="0028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4DB" w:rsidRDefault="00CC64DB" w:rsidP="00287810">
      <w:r>
        <w:separator/>
      </w:r>
    </w:p>
  </w:footnote>
  <w:footnote w:type="continuationSeparator" w:id="0">
    <w:p w:rsidR="00CC64DB" w:rsidRDefault="00CC64DB" w:rsidP="0028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46DA6B0A"/>
    <w:lvl w:ilvl="0" w:tplc="C7907BD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30546"/>
    <w:multiLevelType w:val="multilevel"/>
    <w:tmpl w:val="5D5046F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B2A44"/>
    <w:multiLevelType w:val="hybridMultilevel"/>
    <w:tmpl w:val="5B9A7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B6E7C"/>
    <w:multiLevelType w:val="hybridMultilevel"/>
    <w:tmpl w:val="8F4E314C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61BF6"/>
    <w:rsid w:val="000C6A00"/>
    <w:rsid w:val="001461D2"/>
    <w:rsid w:val="00156ED4"/>
    <w:rsid w:val="001D1BE0"/>
    <w:rsid w:val="00221DA0"/>
    <w:rsid w:val="00270077"/>
    <w:rsid w:val="00271337"/>
    <w:rsid w:val="00287810"/>
    <w:rsid w:val="003468BD"/>
    <w:rsid w:val="003C1352"/>
    <w:rsid w:val="003C331B"/>
    <w:rsid w:val="0045725B"/>
    <w:rsid w:val="004873E4"/>
    <w:rsid w:val="00524D4A"/>
    <w:rsid w:val="0056466E"/>
    <w:rsid w:val="005667B0"/>
    <w:rsid w:val="00580E7F"/>
    <w:rsid w:val="00594E6D"/>
    <w:rsid w:val="006715C4"/>
    <w:rsid w:val="00680AD8"/>
    <w:rsid w:val="006964CD"/>
    <w:rsid w:val="006C3F72"/>
    <w:rsid w:val="006E7592"/>
    <w:rsid w:val="0076326C"/>
    <w:rsid w:val="007E1DCE"/>
    <w:rsid w:val="007E79A6"/>
    <w:rsid w:val="00862693"/>
    <w:rsid w:val="00894B24"/>
    <w:rsid w:val="008A6671"/>
    <w:rsid w:val="00965F58"/>
    <w:rsid w:val="009E58AB"/>
    <w:rsid w:val="00A17B08"/>
    <w:rsid w:val="00A54F97"/>
    <w:rsid w:val="00CC64DB"/>
    <w:rsid w:val="00CD4729"/>
    <w:rsid w:val="00CF2985"/>
    <w:rsid w:val="00D1316B"/>
    <w:rsid w:val="00D20EBB"/>
    <w:rsid w:val="00D4479F"/>
    <w:rsid w:val="00DC6EC9"/>
    <w:rsid w:val="00DE135F"/>
    <w:rsid w:val="00E45F65"/>
    <w:rsid w:val="00F9714F"/>
    <w:rsid w:val="00FD2757"/>
    <w:rsid w:val="00FE7204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878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7810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878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78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878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7810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878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78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Knjižnjičar</cp:lastModifiedBy>
  <cp:revision>17</cp:revision>
  <dcterms:created xsi:type="dcterms:W3CDTF">2017-10-20T08:40:00Z</dcterms:created>
  <dcterms:modified xsi:type="dcterms:W3CDTF">2017-11-06T09:46:00Z</dcterms:modified>
</cp:coreProperties>
</file>